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63" w:rsidRDefault="00212863" w:rsidP="00212863">
      <w:pPr>
        <w:widowControl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三峡大学学业预警通知单</w:t>
      </w:r>
    </w:p>
    <w:p w:rsidR="00212863" w:rsidRDefault="00212863" w:rsidP="009A3A71">
      <w:pPr>
        <w:widowControl/>
        <w:snapToGrid w:val="0"/>
        <w:spacing w:beforeLines="50" w:line="360" w:lineRule="auto"/>
        <w:ind w:firstLineChars="344" w:firstLine="722"/>
        <w:rPr>
          <w:rFonts w:ascii="仿宋" w:eastAsia="仿宋" w:hAnsi="仿宋" w:cs="宋体"/>
          <w:kern w:val="0"/>
          <w:szCs w:val="32"/>
        </w:rPr>
      </w:pPr>
      <w:r>
        <w:rPr>
          <w:rFonts w:ascii="仿宋" w:eastAsia="仿宋" w:hAnsi="仿宋" w:cs="宋体"/>
          <w:kern w:val="0"/>
          <w:szCs w:val="32"/>
          <w:u w:val="single"/>
        </w:rPr>
        <w:t xml:space="preserve">         </w:t>
      </w:r>
      <w:r>
        <w:rPr>
          <w:rFonts w:ascii="仿宋" w:eastAsia="仿宋" w:hAnsi="仿宋" w:cs="宋体" w:hint="eastAsia"/>
          <w:kern w:val="0"/>
          <w:szCs w:val="32"/>
        </w:rPr>
        <w:t>学年</w:t>
      </w:r>
      <w:r>
        <w:rPr>
          <w:rFonts w:ascii="仿宋" w:eastAsia="仿宋" w:hAnsi="仿宋" w:cs="宋体"/>
          <w:kern w:val="0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Cs w:val="32"/>
        </w:rPr>
        <w:t>第</w:t>
      </w:r>
      <w:r>
        <w:rPr>
          <w:rFonts w:ascii="仿宋" w:eastAsia="仿宋" w:hAnsi="仿宋" w:cs="宋体"/>
          <w:kern w:val="0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Cs w:val="32"/>
          <w:u w:val="single"/>
        </w:rPr>
        <w:t xml:space="preserve"> </w:t>
      </w:r>
      <w:r>
        <w:rPr>
          <w:rFonts w:ascii="仿宋" w:eastAsia="仿宋" w:hAnsi="仿宋" w:cs="宋体"/>
          <w:kern w:val="0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Cs w:val="32"/>
        </w:rPr>
        <w:t>学期</w:t>
      </w:r>
      <w:r>
        <w:rPr>
          <w:rFonts w:ascii="仿宋" w:eastAsia="仿宋" w:hAnsi="仿宋" w:cs="宋体"/>
          <w:kern w:val="0"/>
          <w:szCs w:val="32"/>
        </w:rPr>
        <w:t xml:space="preserve">    </w:t>
      </w:r>
      <w:r>
        <w:rPr>
          <w:rFonts w:ascii="仿宋" w:eastAsia="仿宋" w:hAnsi="仿宋" w:cs="宋体" w:hint="eastAsia"/>
          <w:kern w:val="0"/>
          <w:szCs w:val="32"/>
        </w:rPr>
        <w:t>第</w:t>
      </w:r>
      <w:r>
        <w:rPr>
          <w:rFonts w:ascii="仿宋" w:eastAsia="仿宋" w:hAnsi="仿宋" w:cs="宋体"/>
          <w:kern w:val="0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Cs w:val="32"/>
          <w:u w:val="single"/>
        </w:rPr>
        <w:t xml:space="preserve">  </w:t>
      </w:r>
      <w:r>
        <w:rPr>
          <w:rFonts w:ascii="仿宋" w:eastAsia="仿宋" w:hAnsi="仿宋" w:cs="宋体"/>
          <w:kern w:val="0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Cs w:val="32"/>
        </w:rPr>
        <w:t>号</w:t>
      </w: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0"/>
        <w:gridCol w:w="1596"/>
        <w:gridCol w:w="1065"/>
        <w:gridCol w:w="2080"/>
        <w:gridCol w:w="1066"/>
        <w:gridCol w:w="1863"/>
      </w:tblGrid>
      <w:tr w:rsidR="00212863" w:rsidTr="000F5CB3">
        <w:trPr>
          <w:trHeight w:val="469"/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0F5CB3">
        <w:trPr>
          <w:trHeight w:val="546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原年级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0F5CB3">
        <w:trPr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新年级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新班级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新年级</w:t>
            </w:r>
          </w:p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0F5C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0F5CB3">
        <w:trPr>
          <w:trHeight w:val="2294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学业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学业预警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□留级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9A3A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达到退学标准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，申请留级跟班试读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212863">
        <w:trPr>
          <w:trHeight w:val="195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学生宿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舍房号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212863">
        <w:trPr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父亲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父亲联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系电话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212863">
        <w:trPr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母亲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母亲联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系电话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212863">
        <w:trPr>
          <w:trHeight w:val="340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Tr="00212863">
        <w:trPr>
          <w:trHeight w:val="340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学业预警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告知</w:t>
            </w:r>
          </w:p>
        </w:tc>
        <w:tc>
          <w:tcPr>
            <w:tcW w:w="767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pStyle w:val="a3"/>
              <w:spacing w:line="32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1.新到年级留级标准为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学分。</w:t>
            </w:r>
          </w:p>
          <w:p w:rsidR="00212863" w:rsidRPr="00212863" w:rsidRDefault="00212863" w:rsidP="00212863">
            <w:pPr>
              <w:pStyle w:val="a3"/>
              <w:spacing w:line="32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2.根据本科生学籍管理规定，连续2次留级或累计3次留级，将作退学处理。</w:t>
            </w:r>
          </w:p>
          <w:p w:rsidR="00212863" w:rsidRPr="00212863" w:rsidRDefault="00212863" w:rsidP="00A95AA6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3.申请留级跟班试读需按承诺书中的承诺完成学业。本学年需修满40学分并达到所在年级升级标准，否则作退学处理。</w:t>
            </w:r>
          </w:p>
        </w:tc>
      </w:tr>
      <w:tr w:rsidR="00212863" w:rsidTr="00212863">
        <w:trPr>
          <w:trHeight w:val="2099"/>
          <w:jc w:val="center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212863" w:rsidRDefault="00212863" w:rsidP="002128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学生确认收到学业预警通知单</w:t>
            </w:r>
          </w:p>
        </w:tc>
        <w:tc>
          <w:tcPr>
            <w:tcW w:w="767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212863" w:rsidRDefault="00212863" w:rsidP="00212863">
            <w:pPr>
              <w:widowControl/>
              <w:spacing w:line="320" w:lineRule="exact"/>
              <w:ind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2863" w:rsidRPr="00212863" w:rsidRDefault="00212863" w:rsidP="00212863">
            <w:pPr>
              <w:widowControl/>
              <w:spacing w:line="320" w:lineRule="exact"/>
              <w:ind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2863" w:rsidRDefault="00212863" w:rsidP="00212863">
            <w:pPr>
              <w:widowControl/>
              <w:spacing w:line="320" w:lineRule="exact"/>
              <w:ind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2863" w:rsidRPr="00212863" w:rsidRDefault="00212863" w:rsidP="00212863">
            <w:pPr>
              <w:widowControl/>
              <w:spacing w:line="320" w:lineRule="exact"/>
              <w:ind w:firstLine="4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12863" w:rsidRPr="00212863" w:rsidRDefault="00212863" w:rsidP="00212863">
            <w:pPr>
              <w:widowControl/>
              <w:spacing w:line="320" w:lineRule="exact"/>
              <w:ind w:firstLineChars="2350" w:firstLine="56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学生签名：</w:t>
            </w:r>
          </w:p>
          <w:p w:rsidR="00212863" w:rsidRPr="00212863" w:rsidRDefault="00212863" w:rsidP="00212863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2128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2128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28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12863" w:rsidRDefault="00212863" w:rsidP="000F5CB3">
      <w:pPr>
        <w:spacing w:line="575" w:lineRule="exact"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仿宋" w:eastAsia="仿宋" w:hAnsi="仿宋" w:cs="宋体" w:hint="eastAsia"/>
          <w:kern w:val="0"/>
          <w:szCs w:val="32"/>
        </w:rPr>
        <w:t>注：本表一式两份，学生本人一份，学院留存一份。</w:t>
      </w:r>
      <w:r>
        <w:rPr>
          <w:rFonts w:ascii="黑体" w:eastAsia="黑体" w:hAnsi="黑体" w:cs="宋体"/>
          <w:b/>
          <w:bCs/>
          <w:kern w:val="0"/>
          <w:szCs w:val="30"/>
        </w:rPr>
        <w:br w:type="page"/>
      </w: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lastRenderedPageBreak/>
        <w:t>三峡大学学业预警通知单（致家长）</w:t>
      </w:r>
    </w:p>
    <w:p w:rsidR="00212863" w:rsidRDefault="00212863" w:rsidP="009A3A71">
      <w:pPr>
        <w:widowControl/>
        <w:snapToGrid w:val="0"/>
        <w:spacing w:beforeLines="50" w:line="360" w:lineRule="auto"/>
        <w:ind w:firstLineChars="560" w:firstLine="1176"/>
        <w:rPr>
          <w:rFonts w:ascii="仿宋_GB2312" w:eastAsia="仿宋_GB2312" w:hAnsi="仿宋" w:cs="宋体"/>
          <w:kern w:val="0"/>
          <w:szCs w:val="32"/>
        </w:rPr>
      </w:pPr>
      <w:r>
        <w:rPr>
          <w:rFonts w:ascii="仿宋_GB2312" w:eastAsia="仿宋_GB2312" w:hAnsi="仿宋" w:cs="宋体" w:hint="eastAsia"/>
          <w:kern w:val="0"/>
          <w:szCs w:val="32"/>
          <w:u w:val="single"/>
        </w:rPr>
        <w:t xml:space="preserve">              </w:t>
      </w:r>
      <w:r>
        <w:rPr>
          <w:rFonts w:ascii="仿宋_GB2312" w:eastAsia="仿宋_GB2312" w:hAnsi="仿宋" w:cs="宋体" w:hint="eastAsia"/>
          <w:kern w:val="0"/>
          <w:szCs w:val="32"/>
        </w:rPr>
        <w:t>学年   第</w:t>
      </w:r>
      <w:r>
        <w:rPr>
          <w:rFonts w:ascii="仿宋_GB2312" w:eastAsia="仿宋_GB2312" w:hAnsi="仿宋" w:cs="宋体" w:hint="eastAsia"/>
          <w:kern w:val="0"/>
          <w:szCs w:val="32"/>
          <w:u w:val="single"/>
        </w:rPr>
        <w:t xml:space="preserve">     </w:t>
      </w:r>
      <w:r>
        <w:rPr>
          <w:rFonts w:ascii="仿宋_GB2312" w:eastAsia="仿宋_GB2312" w:hAnsi="仿宋" w:cs="宋体" w:hint="eastAsia"/>
          <w:kern w:val="0"/>
          <w:szCs w:val="32"/>
        </w:rPr>
        <w:t>学期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20"/>
        <w:gridCol w:w="1420"/>
        <w:gridCol w:w="1811"/>
        <w:gridCol w:w="1030"/>
        <w:gridCol w:w="1827"/>
      </w:tblGrid>
      <w:tr w:rsidR="00212863" w:rsidTr="00465AC7">
        <w:trPr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ind w:left="447" w:hangingChars="213" w:hanging="447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学号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姓名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学院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</w:tr>
      <w:tr w:rsidR="00212863" w:rsidTr="00465AC7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原年级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原班级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专业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</w:tr>
      <w:tr w:rsidR="00212863" w:rsidTr="00465AC7">
        <w:trPr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新年级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新班级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32"/>
              </w:rPr>
              <w:t>新年级辅导员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Default="00212863" w:rsidP="00465AC7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kern w:val="0"/>
                <w:szCs w:val="32"/>
              </w:rPr>
            </w:pPr>
          </w:p>
        </w:tc>
      </w:tr>
      <w:tr w:rsidR="00212863" w:rsidTr="000F5CB3">
        <w:trPr>
          <w:trHeight w:val="9709"/>
          <w:jc w:val="center"/>
        </w:trPr>
        <w:tc>
          <w:tcPr>
            <w:tcW w:w="89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39" w:rsidRPr="00005539" w:rsidRDefault="00005539" w:rsidP="000F5CB3">
            <w:pPr>
              <w:widowControl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</w:rPr>
            </w:pPr>
            <w:r w:rsidRPr="00005539">
              <w:rPr>
                <w:rFonts w:ascii="宋体" w:hAnsi="宋体" w:cs="宋体" w:hint="eastAsia"/>
                <w:kern w:val="0"/>
                <w:sz w:val="24"/>
              </w:rPr>
              <w:t>尊敬的家长：</w:t>
            </w:r>
          </w:p>
          <w:p w:rsidR="00005539" w:rsidRPr="00005539" w:rsidRDefault="00005539" w:rsidP="000F5CB3">
            <w:pPr>
              <w:widowControl/>
              <w:spacing w:before="100" w:beforeAutospacing="1" w:after="100" w:afterAutospacing="1"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005539">
              <w:rPr>
                <w:rFonts w:ascii="宋体" w:hAnsi="宋体" w:cs="宋体" w:hint="eastAsia"/>
                <w:kern w:val="0"/>
                <w:sz w:val="24"/>
              </w:rPr>
              <w:t>您的孩子目前在学业上出现了困难，具体情况为：</w:t>
            </w:r>
          </w:p>
          <w:p w:rsidR="00005539" w:rsidRDefault="00005539" w:rsidP="000F5CB3">
            <w:pPr>
              <w:widowControl/>
              <w:spacing w:before="100" w:beforeAutospacing="1" w:after="100" w:afterAutospacing="1" w:line="360" w:lineRule="auto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 w:rsidRPr="00005539">
              <w:rPr>
                <w:rFonts w:ascii="宋体" w:hAnsi="宋体" w:cs="宋体" w:hint="eastAsia"/>
                <w:kern w:val="0"/>
                <w:sz w:val="24"/>
              </w:rPr>
              <w:t>您的孩子目前修了</w:t>
            </w:r>
            <w:r w:rsidRPr="00005539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    </w:t>
            </w:r>
            <w:r w:rsidRPr="00005539">
              <w:rPr>
                <w:rFonts w:ascii="宋体" w:hAnsi="宋体" w:cs="宋体" w:hint="eastAsia"/>
                <w:kern w:val="0"/>
                <w:sz w:val="24"/>
              </w:rPr>
              <w:t>学分，本年级留级标准为</w:t>
            </w:r>
            <w:r w:rsidRPr="00005539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005539">
              <w:rPr>
                <w:rFonts w:ascii="宋体" w:hAnsi="宋体" w:cs="宋体" w:hint="eastAsia"/>
                <w:kern w:val="0"/>
                <w:sz w:val="24"/>
              </w:rPr>
              <w:t xml:space="preserve"> 学分。按照三峡大学本科学生学籍管理规定，您家的小孩已达到留级标准</w:t>
            </w:r>
            <w:r>
              <w:rPr>
                <w:rFonts w:ascii="宋体" w:hAnsi="宋体" w:cs="宋体" w:hint="eastAsia"/>
                <w:kern w:val="0"/>
                <w:sz w:val="24"/>
              </w:rPr>
              <w:t>，学校作了留级处理</w:t>
            </w:r>
            <w:r w:rsidRPr="00005539">
              <w:rPr>
                <w:rFonts w:ascii="宋体" w:hAnsi="宋体" w:cs="宋体" w:hint="eastAsia"/>
                <w:kern w:val="0"/>
                <w:sz w:val="24"/>
              </w:rPr>
              <w:t>。如果连续两次达到留级标准或者累计三次达到留级标准，我校将对其作退学处理。</w:t>
            </w:r>
          </w:p>
          <w:p w:rsidR="000F5CB3" w:rsidRPr="00005539" w:rsidRDefault="000F5CB3" w:rsidP="000F5CB3">
            <w:pPr>
              <w:widowControl/>
              <w:spacing w:before="100" w:beforeAutospacing="1" w:after="100" w:afterAutospacing="1" w:line="360" w:lineRule="auto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办理了留级跟班试读的学生，须在学校最长学习年限内完成学业，本学年内学生所修学分需达到40学分以上，累计学分须超过所在年级留级标准。</w:t>
            </w:r>
          </w:p>
          <w:p w:rsidR="00005539" w:rsidRPr="00005539" w:rsidRDefault="00005539" w:rsidP="000F5CB3">
            <w:pPr>
              <w:widowControl/>
              <w:spacing w:before="100" w:beforeAutospacing="1" w:after="100" w:afterAutospacing="1"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 w:rsidRPr="00005539">
              <w:rPr>
                <w:rFonts w:ascii="宋体" w:hAnsi="宋体" w:cs="宋体" w:hint="eastAsia"/>
                <w:kern w:val="0"/>
                <w:sz w:val="24"/>
              </w:rPr>
              <w:t>我们通过《学生学业预警通知单》向您告知，希望您在了解情况后及时与子女联系，配合学校，共同教育，督促孩子重修课程，弥补差距，迎头赶上。衷心感谢您的理解与支持！</w:t>
            </w:r>
          </w:p>
          <w:p w:rsidR="00212863" w:rsidRPr="00005539" w:rsidRDefault="00212863" w:rsidP="000F5CB3">
            <w:pPr>
              <w:widowControl/>
              <w:spacing w:line="560" w:lineRule="exact"/>
              <w:ind w:firstLineChars="2000" w:firstLine="480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学院（盖章）</w:t>
            </w:r>
          </w:p>
          <w:p w:rsidR="00212863" w:rsidRPr="00005539" w:rsidRDefault="00212863" w:rsidP="000F5CB3">
            <w:pPr>
              <w:widowControl/>
              <w:spacing w:line="560" w:lineRule="exact"/>
              <w:ind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:rsidR="00212863" w:rsidRDefault="00212863" w:rsidP="000F5CB3">
            <w:pPr>
              <w:widowControl/>
              <w:spacing w:line="560" w:lineRule="exact"/>
              <w:ind w:firstLineChars="850" w:firstLine="2040"/>
              <w:rPr>
                <w:rFonts w:ascii="仿宋_GB2312" w:eastAsia="仿宋_GB2312" w:hAnsi="仿宋" w:cs="宋体"/>
                <w:kern w:val="0"/>
                <w:szCs w:val="32"/>
                <w:u w:val="single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联系人：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联系电话：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:rsidR="00212863" w:rsidRDefault="00212863" w:rsidP="00005539">
      <w:pPr>
        <w:widowControl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仿宋" w:eastAsia="仿宋" w:hAnsi="仿宋" w:cs="宋体"/>
          <w:b/>
          <w:bCs/>
          <w:kern w:val="0"/>
          <w:sz w:val="30"/>
          <w:szCs w:val="30"/>
        </w:rPr>
        <w:br w:type="page"/>
      </w:r>
      <w:r w:rsidR="00005539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lastRenderedPageBreak/>
        <w:t>三峡大学</w:t>
      </w: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学业预警通知单（家长回执）</w:t>
      </w:r>
    </w:p>
    <w:p w:rsidR="00212863" w:rsidRDefault="00212863" w:rsidP="009A3A71">
      <w:pPr>
        <w:widowControl/>
        <w:snapToGrid w:val="0"/>
        <w:spacing w:beforeLines="50" w:line="360" w:lineRule="auto"/>
        <w:ind w:firstLineChars="310" w:firstLine="651"/>
        <w:rPr>
          <w:rFonts w:ascii="仿宋_GB2312" w:eastAsia="仿宋_GB2312" w:hAnsi="仿宋" w:cs="宋体"/>
          <w:kern w:val="0"/>
          <w:szCs w:val="32"/>
        </w:rPr>
      </w:pPr>
      <w:r>
        <w:rPr>
          <w:rFonts w:ascii="仿宋_GB2312" w:eastAsia="仿宋_GB2312" w:hAnsi="仿宋" w:cs="宋体" w:hint="eastAsia"/>
          <w:kern w:val="0"/>
          <w:szCs w:val="32"/>
          <w:u w:val="single"/>
        </w:rPr>
        <w:t xml:space="preserve">              </w:t>
      </w:r>
      <w:r>
        <w:rPr>
          <w:rFonts w:ascii="仿宋_GB2312" w:eastAsia="仿宋_GB2312" w:hAnsi="仿宋" w:cs="宋体" w:hint="eastAsia"/>
          <w:kern w:val="0"/>
          <w:szCs w:val="32"/>
        </w:rPr>
        <w:t>学年   第</w:t>
      </w:r>
      <w:r>
        <w:rPr>
          <w:rFonts w:ascii="仿宋_GB2312" w:eastAsia="仿宋_GB2312" w:hAnsi="仿宋" w:cs="宋体" w:hint="eastAsia"/>
          <w:kern w:val="0"/>
          <w:szCs w:val="32"/>
          <w:u w:val="single"/>
        </w:rPr>
        <w:t xml:space="preserve">     </w:t>
      </w:r>
      <w:r>
        <w:rPr>
          <w:rFonts w:ascii="仿宋_GB2312" w:eastAsia="仿宋_GB2312" w:hAnsi="仿宋" w:cs="宋体" w:hint="eastAsia"/>
          <w:kern w:val="0"/>
          <w:szCs w:val="32"/>
        </w:rPr>
        <w:t>学期  第</w:t>
      </w:r>
      <w:r>
        <w:rPr>
          <w:rFonts w:ascii="仿宋_GB2312" w:eastAsia="仿宋_GB2312" w:hAnsi="仿宋" w:cs="宋体" w:hint="eastAsia"/>
          <w:kern w:val="0"/>
          <w:szCs w:val="32"/>
          <w:u w:val="single"/>
        </w:rPr>
        <w:t xml:space="preserve">    </w:t>
      </w:r>
      <w:r>
        <w:rPr>
          <w:rFonts w:ascii="仿宋_GB2312" w:eastAsia="仿宋_GB2312" w:hAnsi="仿宋" w:cs="宋体" w:hint="eastAsia"/>
          <w:kern w:val="0"/>
          <w:szCs w:val="32"/>
        </w:rPr>
        <w:t>号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1741"/>
        <w:gridCol w:w="1267"/>
        <w:gridCol w:w="1477"/>
        <w:gridCol w:w="1225"/>
        <w:gridCol w:w="1542"/>
      </w:tblGrid>
      <w:tr w:rsidR="00212863" w:rsidTr="00005539"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05539" w:rsidRDefault="00212863" w:rsidP="00465A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05539" w:rsidRDefault="00212863" w:rsidP="00465AC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05539" w:rsidRDefault="00212863" w:rsidP="00465A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05539" w:rsidRDefault="00212863" w:rsidP="00465AC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05539" w:rsidRDefault="00212863" w:rsidP="00465A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05539" w:rsidRDefault="00212863" w:rsidP="00465AC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539" w:rsidTr="00005539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原年级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539" w:rsidTr="00005539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新年级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新班级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新年级</w:t>
            </w:r>
          </w:p>
          <w:p w:rsidR="00005539" w:rsidRPr="00005539" w:rsidRDefault="00005539" w:rsidP="00465AC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539" w:rsidTr="00005539">
        <w:trPr>
          <w:trHeight w:val="6368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1.学生目前的情况，家长已经了解。</w:t>
            </w: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2.学院的联系方式，家长已经清楚。</w:t>
            </w: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（家长的意见、建议和要求可另附纸）</w:t>
            </w: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spacing w:line="360" w:lineRule="auto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005539">
            <w:pPr>
              <w:widowControl/>
              <w:spacing w:line="360" w:lineRule="auto"/>
              <w:ind w:left="980" w:firstLineChars="800" w:firstLine="192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家长签名：</w:t>
            </w: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005539" w:rsidRPr="00005539" w:rsidRDefault="00005539" w:rsidP="00465AC7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年     月    日</w:t>
            </w:r>
          </w:p>
        </w:tc>
      </w:tr>
      <w:tr w:rsidR="00005539" w:rsidTr="00005539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39" w:rsidRPr="00005539" w:rsidRDefault="00005539" w:rsidP="000055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学业预警通知单收到时间</w:t>
            </w:r>
          </w:p>
        </w:tc>
        <w:tc>
          <w:tcPr>
            <w:tcW w:w="72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539" w:rsidRPr="00005539" w:rsidRDefault="00005539" w:rsidP="00465AC7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wordWrap w:val="0"/>
              <w:spacing w:line="360" w:lineRule="auto"/>
              <w:ind w:right="60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5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</w:tbl>
    <w:p w:rsidR="00212863" w:rsidRDefault="00212863" w:rsidP="00212863">
      <w:pPr>
        <w:widowControl/>
        <w:spacing w:line="480" w:lineRule="auto"/>
        <w:jc w:val="left"/>
        <w:rPr>
          <w:rFonts w:ascii="仿宋_GB2312" w:eastAsia="仿宋_GB2312" w:hAnsi="仿宋" w:cs="宋体"/>
          <w:kern w:val="0"/>
          <w:szCs w:val="32"/>
        </w:rPr>
      </w:pPr>
    </w:p>
    <w:p w:rsidR="00212863" w:rsidRDefault="00005539" w:rsidP="00005539">
      <w:pPr>
        <w:widowControl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lastRenderedPageBreak/>
        <w:t>三峡</w:t>
      </w:r>
      <w:r w:rsidR="00212863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大学学业预警学生谈话记录表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264"/>
        <w:gridCol w:w="2264"/>
        <w:gridCol w:w="2264"/>
      </w:tblGrid>
      <w:tr w:rsidR="00212863" w:rsidTr="002E5D26">
        <w:trPr>
          <w:trHeight w:val="584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2863" w:rsidTr="002E5D26">
        <w:trPr>
          <w:trHeight w:val="536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2863" w:rsidTr="002E5D26">
        <w:trPr>
          <w:trHeight w:val="544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spacing w:line="40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E5D26" w:rsidTr="000F5CB3">
        <w:trPr>
          <w:trHeight w:val="99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6" w:rsidRPr="00005539" w:rsidRDefault="002E5D26" w:rsidP="002E5D26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学业预警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5D26" w:rsidRPr="00212863" w:rsidRDefault="002E5D26" w:rsidP="002E5D2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□留级</w:t>
            </w:r>
          </w:p>
          <w:p w:rsidR="002E5D26" w:rsidRPr="009A3A71" w:rsidRDefault="002E5D26" w:rsidP="009A3A7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9A3A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达到退学标准</w:t>
            </w:r>
            <w:r w:rsidRPr="0021286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，申请留级跟班试读</w:t>
            </w:r>
          </w:p>
        </w:tc>
      </w:tr>
      <w:tr w:rsidR="002E5D26" w:rsidTr="002E5D26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6" w:rsidRPr="00005539" w:rsidRDefault="002E5D26" w:rsidP="002E5D2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学生是否到新年级、新班级报到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5D26" w:rsidRPr="00212863" w:rsidRDefault="002E5D26" w:rsidP="002E5D26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D26" w:rsidTr="002E5D26">
        <w:trPr>
          <w:trHeight w:val="19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6" w:rsidRDefault="002E5D26" w:rsidP="002E5D2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学生本学期选课情况：</w:t>
            </w:r>
          </w:p>
          <w:p w:rsidR="002E5D26" w:rsidRDefault="002E5D26" w:rsidP="002E5D2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E5D26" w:rsidRDefault="002E5D26" w:rsidP="002E5D2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E5D26" w:rsidRDefault="002E5D26" w:rsidP="002E5D2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选课总学分：</w:t>
            </w:r>
          </w:p>
          <w:p w:rsidR="002E5D26" w:rsidRDefault="002E5D26" w:rsidP="002E5D2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5D26" w:rsidRDefault="002E5D26" w:rsidP="002E5D26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（课程名称、学分）</w:t>
            </w:r>
          </w:p>
          <w:p w:rsidR="002E5D26" w:rsidRDefault="002E5D26" w:rsidP="002E5D26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F5CB3" w:rsidRDefault="000F5CB3" w:rsidP="002E5D26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5D26" w:rsidRDefault="002E5D26" w:rsidP="002E5D26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5D26" w:rsidRDefault="002E5D26" w:rsidP="002E5D26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5D26" w:rsidRDefault="002E5D26" w:rsidP="002E5D26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5D26" w:rsidRPr="002E5D26" w:rsidRDefault="002E5D26" w:rsidP="002E5D26">
            <w:pPr>
              <w:spacing w:line="32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2863" w:rsidRPr="00603453" w:rsidTr="00603453">
        <w:trPr>
          <w:trHeight w:val="6080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05539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谈话记录：</w:t>
            </w:r>
            <w:r w:rsidR="002E5D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（空格不够可别附</w:t>
            </w:r>
            <w:r w:rsidR="006034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纸</w:t>
            </w:r>
            <w:r w:rsidR="002E5D2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  <w:p w:rsidR="00212863" w:rsidRPr="00005539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05539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05539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05539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05539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E5D26" w:rsidRDefault="002E5D26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E5D26" w:rsidRDefault="002E5D26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E5D26" w:rsidRDefault="002E5D26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05539" w:rsidRPr="00005539" w:rsidRDefault="00005539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05539" w:rsidRDefault="0021286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05539" w:rsidRDefault="00212863" w:rsidP="00005539">
            <w:pPr>
              <w:widowControl/>
              <w:ind w:firstLineChars="250" w:firstLine="60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谈话人签名：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="00603453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6034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学生签名：</w:t>
            </w:r>
            <w:r w:rsidRPr="00005539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03453" w:rsidRPr="00603453" w:rsidTr="00603453">
        <w:trPr>
          <w:trHeight w:val="851"/>
        </w:trPr>
        <w:tc>
          <w:tcPr>
            <w:tcW w:w="9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453" w:rsidRDefault="0060345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603453" w:rsidRPr="00603453" w:rsidRDefault="00603453" w:rsidP="00465AC7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辅导员签名：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6034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学院副书记签名：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212863" w:rsidRDefault="00212863" w:rsidP="00212863">
      <w:pPr>
        <w:widowControl/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仿宋" w:eastAsia="仿宋" w:hAnsi="仿宋" w:cs="宋体"/>
          <w:kern w:val="0"/>
          <w:sz w:val="30"/>
          <w:szCs w:val="30"/>
        </w:rPr>
        <w:br w:type="page"/>
      </w:r>
      <w:r w:rsidR="00603453"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lastRenderedPageBreak/>
        <w:t>三峡大学</w:t>
      </w: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学业预警家长谈话记录表</w:t>
      </w:r>
    </w:p>
    <w:tbl>
      <w:tblPr>
        <w:tblW w:w="9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645"/>
        <w:gridCol w:w="2265"/>
        <w:gridCol w:w="2265"/>
        <w:gridCol w:w="2265"/>
      </w:tblGrid>
      <w:tr w:rsidR="00212863" w:rsidTr="00603453"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2863" w:rsidTr="00603453">
        <w:tc>
          <w:tcPr>
            <w:tcW w:w="2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2863" w:rsidTr="00603453">
        <w:tc>
          <w:tcPr>
            <w:tcW w:w="2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12863" w:rsidTr="00603453">
        <w:tc>
          <w:tcPr>
            <w:tcW w:w="2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谈话时间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谈话地点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863" w:rsidRPr="000F5CB3" w:rsidRDefault="00212863" w:rsidP="00465AC7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03453" w:rsidTr="00603453">
        <w:trPr>
          <w:trHeight w:val="111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453" w:rsidRPr="000F5CB3" w:rsidRDefault="0060345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学业预警原因：</w:t>
            </w:r>
          </w:p>
        </w:tc>
        <w:tc>
          <w:tcPr>
            <w:tcW w:w="74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453" w:rsidRPr="000F5CB3" w:rsidRDefault="00603453" w:rsidP="00603453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□留级</w:t>
            </w:r>
          </w:p>
          <w:p w:rsidR="00603453" w:rsidRPr="000F5CB3" w:rsidRDefault="00603453" w:rsidP="009A3A71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□</w:t>
            </w:r>
            <w:r w:rsidR="009A3A7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达到退学标准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，申请留级跟班试读</w:t>
            </w:r>
          </w:p>
        </w:tc>
      </w:tr>
      <w:tr w:rsidR="00212863" w:rsidTr="00603453">
        <w:trPr>
          <w:trHeight w:val="1646"/>
        </w:trPr>
        <w:tc>
          <w:tcPr>
            <w:tcW w:w="9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F5CB3" w:rsidRDefault="0021286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谈话记录：（可另附纸）</w:t>
            </w:r>
          </w:p>
          <w:p w:rsidR="00212863" w:rsidRDefault="0021286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F5CB3" w:rsidRDefault="000F5CB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F5CB3" w:rsidRPr="000F5CB3" w:rsidRDefault="000F5CB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03453" w:rsidRPr="000F5CB3" w:rsidRDefault="0060345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03453" w:rsidRPr="000F5CB3" w:rsidRDefault="0060345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F5CB3" w:rsidRDefault="00212863" w:rsidP="000F5CB3">
            <w:pPr>
              <w:widowControl/>
              <w:spacing w:line="360" w:lineRule="auto"/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谈话人签名：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学生家长签名：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12863" w:rsidTr="00603453">
        <w:trPr>
          <w:trHeight w:val="1229"/>
        </w:trPr>
        <w:tc>
          <w:tcPr>
            <w:tcW w:w="9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F5CB3" w:rsidRDefault="0021286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家长意见：</w:t>
            </w:r>
          </w:p>
          <w:p w:rsidR="00212863" w:rsidRPr="000F5CB3" w:rsidRDefault="0021286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F5CB3" w:rsidRDefault="000F5CB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F5CB3" w:rsidRDefault="000F5CB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F5CB3" w:rsidRPr="000F5CB3" w:rsidRDefault="000F5CB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03453" w:rsidRPr="000F5CB3" w:rsidRDefault="0060345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212863" w:rsidRPr="000F5CB3" w:rsidRDefault="00212863" w:rsidP="000F5CB3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家长联系方式：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学生家长签名：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12863" w:rsidRPr="00603453" w:rsidTr="00603453">
        <w:trPr>
          <w:trHeight w:val="1091"/>
        </w:trPr>
        <w:tc>
          <w:tcPr>
            <w:tcW w:w="9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3" w:rsidRPr="000F5CB3" w:rsidRDefault="0021286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学院意见：</w:t>
            </w:r>
          </w:p>
          <w:p w:rsidR="00212863" w:rsidRDefault="0021286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F5CB3" w:rsidRPr="000F5CB3" w:rsidRDefault="000F5CB3" w:rsidP="00465AC7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03453" w:rsidRPr="000F5CB3" w:rsidRDefault="000F5CB3" w:rsidP="000F5CB3">
            <w:pPr>
              <w:widowControl/>
              <w:spacing w:line="360" w:lineRule="auto"/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辅导员签名：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60345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学院副书记签名：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:rsidR="00212863" w:rsidRPr="000F5CB3" w:rsidRDefault="00212863" w:rsidP="000F5CB3">
            <w:pPr>
              <w:widowControl/>
              <w:spacing w:line="360" w:lineRule="auto"/>
              <w:ind w:firstLineChars="1600" w:firstLine="38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学院盖章：</w:t>
            </w:r>
            <w:r w:rsidRPr="000F5CB3">
              <w:rPr>
                <w:rFonts w:asciiTheme="minorEastAsia" w:hAnsiTheme="minorEastAsia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12863" w:rsidRDefault="00212863" w:rsidP="00212863">
      <w:pPr>
        <w:widowControl/>
        <w:pBdr>
          <w:top w:val="single" w:sz="6" w:space="1" w:color="auto"/>
        </w:pBdr>
        <w:rPr>
          <w:rFonts w:ascii="仿宋" w:eastAsia="仿宋" w:hAnsi="仿宋" w:cs="Arial"/>
          <w:vanish/>
          <w:kern w:val="0"/>
          <w:sz w:val="30"/>
          <w:szCs w:val="30"/>
        </w:rPr>
      </w:pPr>
      <w:r>
        <w:rPr>
          <w:rFonts w:ascii="仿宋" w:eastAsia="仿宋" w:hAnsi="仿宋" w:cs="Arial" w:hint="eastAsia"/>
          <w:vanish/>
          <w:kern w:val="0"/>
          <w:sz w:val="30"/>
          <w:szCs w:val="30"/>
        </w:rPr>
        <w:t>窗体底端</w:t>
      </w:r>
    </w:p>
    <w:p w:rsidR="0091744A" w:rsidRDefault="0091744A"/>
    <w:sectPr w:rsidR="0091744A" w:rsidSect="0091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26" w:rsidRDefault="008F6826" w:rsidP="00AA126E">
      <w:pPr>
        <w:ind w:firstLine="420"/>
      </w:pPr>
      <w:r>
        <w:separator/>
      </w:r>
    </w:p>
  </w:endnote>
  <w:endnote w:type="continuationSeparator" w:id="1">
    <w:p w:rsidR="008F6826" w:rsidRDefault="008F6826" w:rsidP="00AA126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26" w:rsidRDefault="008F6826" w:rsidP="00AA126E">
      <w:pPr>
        <w:ind w:firstLine="420"/>
      </w:pPr>
      <w:r>
        <w:separator/>
      </w:r>
    </w:p>
  </w:footnote>
  <w:footnote w:type="continuationSeparator" w:id="1">
    <w:p w:rsidR="008F6826" w:rsidRDefault="008F6826" w:rsidP="00AA126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863"/>
    <w:rsid w:val="00005539"/>
    <w:rsid w:val="000A5F6D"/>
    <w:rsid w:val="000F5CB3"/>
    <w:rsid w:val="00212863"/>
    <w:rsid w:val="002E5D26"/>
    <w:rsid w:val="00603453"/>
    <w:rsid w:val="008F6826"/>
    <w:rsid w:val="0091744A"/>
    <w:rsid w:val="009A3A71"/>
    <w:rsid w:val="00A95AA6"/>
    <w:rsid w:val="00AA126E"/>
    <w:rsid w:val="00AE0037"/>
    <w:rsid w:val="00AE1C51"/>
    <w:rsid w:val="00BC1EEA"/>
    <w:rsid w:val="00DF331C"/>
    <w:rsid w:val="00E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6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A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26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>china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赵琦</dc:creator>
  <cp:lastModifiedBy>彭朝福</cp:lastModifiedBy>
  <cp:revision>6</cp:revision>
  <dcterms:created xsi:type="dcterms:W3CDTF">2017-10-13T03:40:00Z</dcterms:created>
  <dcterms:modified xsi:type="dcterms:W3CDTF">2017-10-13T03:49:00Z</dcterms:modified>
</cp:coreProperties>
</file>